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D3" w:rsidRPr="00705DE2" w:rsidRDefault="006009D3" w:rsidP="006009D3">
      <w:pPr>
        <w:rPr>
          <w:rFonts w:ascii="Arial" w:hAnsi="Arial" w:cs="Arial"/>
          <w:b/>
          <w:sz w:val="28"/>
          <w:szCs w:val="28"/>
        </w:rPr>
      </w:pPr>
      <w:r w:rsidRPr="00705DE2">
        <w:rPr>
          <w:rFonts w:ascii="Arial" w:hAnsi="Arial" w:cs="Arial"/>
          <w:b/>
          <w:sz w:val="28"/>
          <w:szCs w:val="28"/>
        </w:rPr>
        <w:t>NAVODILA ZA IZPOLNJEVANJE MESEČNIH POROČIL</w:t>
      </w:r>
    </w:p>
    <w:p w:rsidR="00C47B84" w:rsidRPr="00705DE2" w:rsidRDefault="00C47B84" w:rsidP="00C47B84">
      <w:pPr>
        <w:spacing w:after="0" w:line="240" w:lineRule="auto"/>
        <w:ind w:left="426"/>
        <w:rPr>
          <w:rFonts w:ascii="Arial" w:hAnsi="Arial" w:cs="Arial"/>
          <w:b/>
          <w:sz w:val="28"/>
          <w:szCs w:val="28"/>
        </w:rPr>
      </w:pPr>
      <w:r w:rsidRPr="00705DE2">
        <w:rPr>
          <w:rFonts w:ascii="Arial" w:eastAsia="Times New Roman" w:hAnsi="Arial" w:cs="Arial"/>
          <w:b/>
          <w:sz w:val="28"/>
          <w:szCs w:val="28"/>
          <w:lang w:eastAsia="sl-SI"/>
        </w:rPr>
        <w:t>Denarno poročilo</w:t>
      </w:r>
    </w:p>
    <w:p w:rsidR="00DB3B31" w:rsidRDefault="00DB3B31" w:rsidP="009F7D30">
      <w:pPr>
        <w:numPr>
          <w:ilvl w:val="0"/>
          <w:numId w:val="3"/>
        </w:num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Vsi zneski, vpisani v denarno poročilo, se vpisujejo z vključenim DDV.</w:t>
      </w:r>
    </w:p>
    <w:p w:rsidR="00DB3B31" w:rsidRPr="00DB3B31" w:rsidRDefault="00DB3B31" w:rsidP="00DB3B31">
      <w:pPr>
        <w:numPr>
          <w:ilvl w:val="0"/>
          <w:numId w:val="3"/>
        </w:numPr>
        <w:spacing w:after="0" w:line="240" w:lineRule="auto"/>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Izpolnjevanje podatka o stopnji DDV je obvezno.</w:t>
      </w:r>
    </w:p>
    <w:p w:rsidR="009F7D30" w:rsidRPr="009F7D30" w:rsidRDefault="009F7D30" w:rsidP="009F7D30">
      <w:pPr>
        <w:numPr>
          <w:ilvl w:val="0"/>
          <w:numId w:val="3"/>
        </w:numPr>
        <w:spacing w:after="0" w:line="240" w:lineRule="auto"/>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 xml:space="preserve">Pri vpisovanju opisa prejemka/izdatka se ne sme navajati le dobavitelja/kupca ampak </w:t>
      </w:r>
      <w:r w:rsidRPr="009F7D30">
        <w:rPr>
          <w:rFonts w:ascii="Arial" w:eastAsia="Times New Roman" w:hAnsi="Arial" w:cs="Arial"/>
          <w:sz w:val="24"/>
          <w:szCs w:val="24"/>
          <w:u w:val="single"/>
          <w:lang w:eastAsia="sl-SI"/>
        </w:rPr>
        <w:t>obvezno</w:t>
      </w:r>
      <w:r w:rsidRPr="009F7D30">
        <w:rPr>
          <w:rFonts w:ascii="Arial" w:eastAsia="Times New Roman" w:hAnsi="Arial" w:cs="Arial"/>
          <w:sz w:val="24"/>
          <w:szCs w:val="24"/>
          <w:lang w:eastAsia="sl-SI"/>
        </w:rPr>
        <w:t xml:space="preserve"> vrsto kupljenega ali prodanega blaga/storitve. Npr. ječmen za krave, ječmen za prašiče, filtri za molzni stroj, motorno olje za traktor, FFS – herbicid, NPK in </w:t>
      </w:r>
      <w:r w:rsidRPr="009F7D30">
        <w:rPr>
          <w:rFonts w:ascii="Arial" w:eastAsia="Times New Roman" w:hAnsi="Arial" w:cs="Arial"/>
          <w:sz w:val="24"/>
          <w:szCs w:val="24"/>
          <w:u w:val="single"/>
          <w:lang w:eastAsia="sl-SI"/>
        </w:rPr>
        <w:t>ne</w:t>
      </w:r>
      <w:r w:rsidRPr="009F7D30">
        <w:rPr>
          <w:rFonts w:ascii="Arial" w:eastAsia="Times New Roman" w:hAnsi="Arial" w:cs="Arial"/>
          <w:sz w:val="24"/>
          <w:szCs w:val="24"/>
          <w:lang w:eastAsia="sl-SI"/>
        </w:rPr>
        <w:t xml:space="preserve"> zadruga</w:t>
      </w:r>
      <w:r>
        <w:rPr>
          <w:rFonts w:ascii="Arial" w:eastAsia="Times New Roman" w:hAnsi="Arial" w:cs="Arial"/>
          <w:sz w:val="24"/>
          <w:szCs w:val="24"/>
          <w:lang w:eastAsia="sl-SI"/>
        </w:rPr>
        <w:t xml:space="preserve"> in </w:t>
      </w:r>
      <w:r w:rsidRPr="009F7D30">
        <w:rPr>
          <w:rFonts w:ascii="Arial" w:eastAsia="Times New Roman" w:hAnsi="Arial" w:cs="Arial"/>
          <w:sz w:val="24"/>
          <w:szCs w:val="24"/>
          <w:u w:val="single"/>
          <w:lang w:eastAsia="sl-SI"/>
        </w:rPr>
        <w:t>ne</w:t>
      </w:r>
      <w:r>
        <w:rPr>
          <w:rFonts w:ascii="Arial" w:eastAsia="Times New Roman" w:hAnsi="Arial" w:cs="Arial"/>
          <w:sz w:val="24"/>
          <w:szCs w:val="24"/>
          <w:lang w:eastAsia="sl-SI"/>
        </w:rPr>
        <w:t xml:space="preserve"> </w:t>
      </w:r>
      <w:proofErr w:type="spellStart"/>
      <w:r>
        <w:rPr>
          <w:rFonts w:ascii="Arial" w:eastAsia="Times New Roman" w:hAnsi="Arial" w:cs="Arial"/>
          <w:sz w:val="24"/>
          <w:szCs w:val="24"/>
          <w:lang w:eastAsia="sl-SI"/>
        </w:rPr>
        <w:t>repromaterial</w:t>
      </w:r>
      <w:proofErr w:type="spellEnd"/>
      <w:r>
        <w:rPr>
          <w:rFonts w:ascii="Arial" w:eastAsia="Times New Roman" w:hAnsi="Arial" w:cs="Arial"/>
          <w:sz w:val="24"/>
          <w:szCs w:val="24"/>
          <w:lang w:eastAsia="sl-SI"/>
        </w:rPr>
        <w:t xml:space="preserve"> in </w:t>
      </w:r>
      <w:r w:rsidRPr="009F7D30">
        <w:rPr>
          <w:rFonts w:ascii="Arial" w:eastAsia="Times New Roman" w:hAnsi="Arial" w:cs="Arial"/>
          <w:sz w:val="24"/>
          <w:szCs w:val="24"/>
          <w:u w:val="single"/>
          <w:lang w:eastAsia="sl-SI"/>
        </w:rPr>
        <w:t>ne</w:t>
      </w:r>
      <w:r>
        <w:rPr>
          <w:rFonts w:ascii="Arial" w:eastAsia="Times New Roman" w:hAnsi="Arial" w:cs="Arial"/>
          <w:sz w:val="24"/>
          <w:szCs w:val="24"/>
          <w:lang w:eastAsia="sl-SI"/>
        </w:rPr>
        <w:t xml:space="preserve"> drobni material</w:t>
      </w:r>
      <w:r w:rsidRPr="009F7D30">
        <w:rPr>
          <w:rFonts w:ascii="Arial" w:eastAsia="Times New Roman" w:hAnsi="Arial" w:cs="Arial"/>
          <w:sz w:val="24"/>
          <w:szCs w:val="24"/>
          <w:lang w:eastAsia="sl-SI"/>
        </w:rPr>
        <w:t>.</w:t>
      </w:r>
    </w:p>
    <w:p w:rsidR="009F7D30" w:rsidRPr="00AF49FF" w:rsidRDefault="009F7D30" w:rsidP="00AF49FF">
      <w:pPr>
        <w:pStyle w:val="Odstavekseznama"/>
        <w:numPr>
          <w:ilvl w:val="0"/>
          <w:numId w:val="3"/>
        </w:numPr>
        <w:jc w:val="both"/>
        <w:rPr>
          <w:rFonts w:ascii="Arial" w:hAnsi="Arial" w:cs="Arial"/>
          <w:sz w:val="24"/>
          <w:szCs w:val="24"/>
        </w:rPr>
      </w:pPr>
      <w:r w:rsidRPr="009F7D30">
        <w:rPr>
          <w:rFonts w:ascii="Arial" w:eastAsia="Times New Roman" w:hAnsi="Arial" w:cs="Arial"/>
          <w:sz w:val="24"/>
          <w:szCs w:val="24"/>
          <w:lang w:eastAsia="sl-SI"/>
        </w:rPr>
        <w:t>Pri vpisovanju opisa prejemka/izdatka se ne sme združevati posameznih vrst pridelkov ali materiala, ampak je potrebno pisati ločeno. Npr. prodaja krompirja, prodaja čebule, prodaja grozdja in ne prodaja kmetijskih pridelkov; krmila, gnojila in ne krmila in gnojila skupaj.</w:t>
      </w:r>
      <w:r w:rsidR="00AF49FF">
        <w:rPr>
          <w:rFonts w:ascii="Arial" w:eastAsia="Times New Roman" w:hAnsi="Arial" w:cs="Arial"/>
          <w:sz w:val="24"/>
          <w:szCs w:val="24"/>
          <w:lang w:eastAsia="sl-SI"/>
        </w:rPr>
        <w:t xml:space="preserve"> </w:t>
      </w:r>
      <w:r w:rsidR="00AF49FF" w:rsidRPr="00CD5FF6">
        <w:rPr>
          <w:rFonts w:ascii="Arial" w:eastAsia="Times New Roman" w:hAnsi="Arial" w:cs="Arial"/>
          <w:sz w:val="24"/>
          <w:szCs w:val="24"/>
          <w:lang w:eastAsia="sl-SI"/>
        </w:rPr>
        <w:t>Ravno tako pri živalih, potrebno je vpisati znesek prodaje posamezne živali, če je prodaja različnih kategorij.</w:t>
      </w:r>
      <w:r w:rsidR="00AF49FF" w:rsidRPr="00CD5FF6">
        <w:rPr>
          <w:rFonts w:ascii="Arial" w:hAnsi="Arial" w:cs="Arial"/>
          <w:sz w:val="24"/>
          <w:szCs w:val="24"/>
        </w:rPr>
        <w:t xml:space="preserve"> Ločeni zapisi prodaje živine za nadaljnjo rejo in </w:t>
      </w:r>
      <w:r w:rsidR="00AF49FF" w:rsidRPr="005D00E2">
        <w:rPr>
          <w:rFonts w:ascii="Arial" w:hAnsi="Arial" w:cs="Arial"/>
          <w:sz w:val="24"/>
          <w:szCs w:val="24"/>
        </w:rPr>
        <w:t>za zakol</w:t>
      </w:r>
      <w:r w:rsidR="00AF49FF">
        <w:rPr>
          <w:rFonts w:ascii="Arial" w:hAnsi="Arial" w:cs="Arial"/>
          <w:sz w:val="24"/>
          <w:szCs w:val="24"/>
        </w:rPr>
        <w:t xml:space="preserve"> v gibanju in denarnem poročilu.</w:t>
      </w:r>
    </w:p>
    <w:p w:rsidR="009F7D30" w:rsidRPr="009F7D30" w:rsidRDefault="009F7D30" w:rsidP="009F7D30">
      <w:pPr>
        <w:numPr>
          <w:ilvl w:val="0"/>
          <w:numId w:val="3"/>
        </w:numPr>
        <w:spacing w:after="0" w:line="240" w:lineRule="auto"/>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V kolikor se na kmetiji izvaja investicija, je potrebno pri vpisu posameznega izdatka, namenjenega za investicijo, vpisati pod stolpec Dejavnost »Investicija«. (poleg npr. gradbenega materiala tudi hrano in delo, če je porabljeno za investicijo).</w:t>
      </w:r>
    </w:p>
    <w:p w:rsidR="009F7D30" w:rsidRDefault="009F7D30" w:rsidP="009F7D30">
      <w:pPr>
        <w:numPr>
          <w:ilvl w:val="0"/>
          <w:numId w:val="3"/>
        </w:numPr>
        <w:spacing w:after="0" w:line="240" w:lineRule="auto"/>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Če v določenem mesecu na kmetiji ni nobenih izdatkov ali prejemkov, naj kmetija ravno tako odda obrazec in nanj vpiše: Ni prejemkov in izdatkov.</w:t>
      </w:r>
    </w:p>
    <w:p w:rsidR="009F7D30" w:rsidRPr="009F7D30" w:rsidRDefault="009F7D30" w:rsidP="009F7D30">
      <w:pPr>
        <w:numPr>
          <w:ilvl w:val="0"/>
          <w:numId w:val="3"/>
        </w:num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Zneskov se ne zaokrožuje, ampak je potrebno vpisati točne podatke.</w:t>
      </w:r>
    </w:p>
    <w:p w:rsidR="00E57183" w:rsidRPr="005D00E2" w:rsidRDefault="00E57183" w:rsidP="00E57183">
      <w:pPr>
        <w:pStyle w:val="Odstavekseznama"/>
        <w:numPr>
          <w:ilvl w:val="0"/>
          <w:numId w:val="3"/>
        </w:numPr>
        <w:jc w:val="both"/>
        <w:rPr>
          <w:rFonts w:ascii="Arial" w:hAnsi="Arial" w:cs="Arial"/>
          <w:sz w:val="24"/>
          <w:szCs w:val="24"/>
        </w:rPr>
      </w:pPr>
      <w:r w:rsidRPr="005D00E2">
        <w:rPr>
          <w:rFonts w:ascii="Arial" w:hAnsi="Arial" w:cs="Arial"/>
          <w:sz w:val="24"/>
          <w:szCs w:val="24"/>
        </w:rPr>
        <w:t>Potrebno je ločeno zapisati stroške zdravljenja in stroške osemenjevanja živali</w:t>
      </w:r>
      <w:r>
        <w:rPr>
          <w:rFonts w:ascii="Arial" w:hAnsi="Arial" w:cs="Arial"/>
          <w:sz w:val="24"/>
          <w:szCs w:val="24"/>
        </w:rPr>
        <w:t>.</w:t>
      </w:r>
    </w:p>
    <w:p w:rsidR="00E57183" w:rsidRPr="005D00E2" w:rsidRDefault="00E57183" w:rsidP="00E57183">
      <w:pPr>
        <w:pStyle w:val="Odstavekseznama"/>
        <w:numPr>
          <w:ilvl w:val="0"/>
          <w:numId w:val="3"/>
        </w:numPr>
        <w:jc w:val="both"/>
        <w:rPr>
          <w:rFonts w:ascii="Arial" w:hAnsi="Arial" w:cs="Arial"/>
          <w:sz w:val="24"/>
          <w:szCs w:val="24"/>
        </w:rPr>
      </w:pPr>
      <w:r w:rsidRPr="005D00E2">
        <w:rPr>
          <w:rFonts w:ascii="Arial" w:hAnsi="Arial" w:cs="Arial"/>
          <w:sz w:val="24"/>
          <w:szCs w:val="24"/>
        </w:rPr>
        <w:t>Pri stroških nakupa gnojil je potrebno zapisati vrsto gnojila, formulacijo,  količino</w:t>
      </w:r>
      <w:r w:rsidR="00CD5FF6">
        <w:rPr>
          <w:rFonts w:ascii="Arial" w:hAnsi="Arial" w:cs="Arial"/>
          <w:sz w:val="24"/>
          <w:szCs w:val="24"/>
        </w:rPr>
        <w:t xml:space="preserve"> v KG </w:t>
      </w:r>
      <w:r w:rsidRPr="005D00E2">
        <w:rPr>
          <w:rFonts w:ascii="Arial" w:hAnsi="Arial" w:cs="Arial"/>
          <w:sz w:val="24"/>
          <w:szCs w:val="24"/>
        </w:rPr>
        <w:t xml:space="preserve">in vrednost in stopnjo DDV (npr.: NPK 7-20-30, 1200 KG, 312,35 EUR, 9,5%) </w:t>
      </w:r>
      <w:r>
        <w:rPr>
          <w:rFonts w:ascii="Arial" w:hAnsi="Arial" w:cs="Arial"/>
          <w:sz w:val="24"/>
          <w:szCs w:val="24"/>
        </w:rPr>
        <w:t>.</w:t>
      </w:r>
    </w:p>
    <w:p w:rsidR="001C0A20" w:rsidRDefault="001C0A20" w:rsidP="00E57183">
      <w:pPr>
        <w:pStyle w:val="Odstavekseznama"/>
        <w:numPr>
          <w:ilvl w:val="0"/>
          <w:numId w:val="3"/>
        </w:numPr>
        <w:jc w:val="both"/>
        <w:rPr>
          <w:rFonts w:ascii="Arial" w:hAnsi="Arial" w:cs="Arial"/>
          <w:sz w:val="24"/>
          <w:szCs w:val="24"/>
        </w:rPr>
      </w:pPr>
      <w:r>
        <w:rPr>
          <w:rFonts w:ascii="Arial" w:hAnsi="Arial" w:cs="Arial"/>
          <w:sz w:val="24"/>
          <w:szCs w:val="24"/>
        </w:rPr>
        <w:t>Za pravilni vnos znesk</w:t>
      </w:r>
      <w:r w:rsidR="00064C8A">
        <w:rPr>
          <w:rFonts w:ascii="Arial" w:hAnsi="Arial" w:cs="Arial"/>
          <w:sz w:val="24"/>
          <w:szCs w:val="24"/>
        </w:rPr>
        <w:t>a</w:t>
      </w:r>
      <w:r>
        <w:rPr>
          <w:rFonts w:ascii="Arial" w:hAnsi="Arial" w:cs="Arial"/>
          <w:sz w:val="24"/>
          <w:szCs w:val="24"/>
        </w:rPr>
        <w:t xml:space="preserve"> prodaje pridelkov, prodaje in nakupov živali, je poleg tabele za vnos izdatkov in prejemkov, tabela, v kateri je prikazana prodaja in nakup iz gibanja pridelkov in živali.</w:t>
      </w:r>
    </w:p>
    <w:p w:rsidR="001C0A20" w:rsidRDefault="001C0A20" w:rsidP="00E57183">
      <w:pPr>
        <w:pStyle w:val="Odstavekseznama"/>
        <w:numPr>
          <w:ilvl w:val="0"/>
          <w:numId w:val="3"/>
        </w:numPr>
        <w:jc w:val="both"/>
        <w:rPr>
          <w:rFonts w:ascii="Arial" w:hAnsi="Arial" w:cs="Arial"/>
          <w:sz w:val="24"/>
          <w:szCs w:val="24"/>
        </w:rPr>
      </w:pPr>
      <w:r>
        <w:rPr>
          <w:rFonts w:ascii="Arial" w:hAnsi="Arial" w:cs="Arial"/>
          <w:sz w:val="24"/>
          <w:szCs w:val="24"/>
        </w:rPr>
        <w:t>Izdatki in prejemki gospodinjstva se ne vpisujejo.</w:t>
      </w:r>
    </w:p>
    <w:p w:rsidR="001C0A20" w:rsidRDefault="001C0A20" w:rsidP="00E57183">
      <w:pPr>
        <w:pStyle w:val="Odstavekseznama"/>
        <w:numPr>
          <w:ilvl w:val="0"/>
          <w:numId w:val="3"/>
        </w:numPr>
        <w:jc w:val="both"/>
        <w:rPr>
          <w:rFonts w:ascii="Arial" w:hAnsi="Arial" w:cs="Arial"/>
          <w:sz w:val="24"/>
          <w:szCs w:val="24"/>
        </w:rPr>
      </w:pPr>
      <w:r>
        <w:rPr>
          <w:rFonts w:ascii="Arial" w:hAnsi="Arial" w:cs="Arial"/>
          <w:sz w:val="24"/>
          <w:szCs w:val="24"/>
        </w:rPr>
        <w:t>Izdatek bencina – vpisuje se bencin samo za kmetijo – za motorno žago, kosilnico,…</w:t>
      </w:r>
    </w:p>
    <w:p w:rsidR="001C0A20" w:rsidRDefault="001C0A20" w:rsidP="00E57183">
      <w:pPr>
        <w:pStyle w:val="Odstavekseznama"/>
        <w:numPr>
          <w:ilvl w:val="0"/>
          <w:numId w:val="3"/>
        </w:numPr>
        <w:jc w:val="both"/>
        <w:rPr>
          <w:rFonts w:ascii="Arial" w:hAnsi="Arial" w:cs="Arial"/>
          <w:sz w:val="24"/>
          <w:szCs w:val="24"/>
        </w:rPr>
      </w:pPr>
      <w:r>
        <w:rPr>
          <w:rFonts w:ascii="Arial" w:hAnsi="Arial" w:cs="Arial"/>
          <w:sz w:val="24"/>
          <w:szCs w:val="24"/>
        </w:rPr>
        <w:t>Potrebno je ločiti izdatek zavarovanje – za traktor in prikolico, pridelke, živali, požarno.</w:t>
      </w:r>
    </w:p>
    <w:p w:rsidR="001C0A20" w:rsidRDefault="001C0A20" w:rsidP="00E57183">
      <w:pPr>
        <w:pStyle w:val="Odstavekseznama"/>
        <w:numPr>
          <w:ilvl w:val="0"/>
          <w:numId w:val="3"/>
        </w:numPr>
        <w:jc w:val="both"/>
        <w:rPr>
          <w:rFonts w:ascii="Arial" w:hAnsi="Arial" w:cs="Arial"/>
          <w:sz w:val="24"/>
          <w:szCs w:val="24"/>
        </w:rPr>
      </w:pPr>
      <w:r>
        <w:rPr>
          <w:rFonts w:ascii="Arial" w:hAnsi="Arial" w:cs="Arial"/>
          <w:sz w:val="24"/>
          <w:szCs w:val="24"/>
        </w:rPr>
        <w:t xml:space="preserve">Nakup sena, koruzne silaže,… </w:t>
      </w:r>
      <w:r w:rsidR="00161787">
        <w:rPr>
          <w:rFonts w:ascii="Arial" w:hAnsi="Arial" w:cs="Arial"/>
          <w:sz w:val="24"/>
          <w:szCs w:val="24"/>
        </w:rPr>
        <w:t>količina nakupa se ne</w:t>
      </w:r>
      <w:r w:rsidR="00AF49FF">
        <w:rPr>
          <w:rFonts w:ascii="Arial" w:hAnsi="Arial" w:cs="Arial"/>
          <w:sz w:val="24"/>
          <w:szCs w:val="24"/>
        </w:rPr>
        <w:t xml:space="preserve"> vpisuje v gibanje pridelkov am</w:t>
      </w:r>
      <w:r w:rsidR="00161787">
        <w:rPr>
          <w:rFonts w:ascii="Arial" w:hAnsi="Arial" w:cs="Arial"/>
          <w:sz w:val="24"/>
          <w:szCs w:val="24"/>
        </w:rPr>
        <w:t xml:space="preserve">pak samo znesek nakupa v </w:t>
      </w:r>
      <w:r>
        <w:rPr>
          <w:rFonts w:ascii="Arial" w:hAnsi="Arial" w:cs="Arial"/>
          <w:sz w:val="24"/>
          <w:szCs w:val="24"/>
        </w:rPr>
        <w:t xml:space="preserve"> denarno poročilo </w:t>
      </w:r>
      <w:r w:rsidR="00161787">
        <w:rPr>
          <w:rFonts w:ascii="Arial" w:hAnsi="Arial" w:cs="Arial"/>
          <w:sz w:val="24"/>
          <w:szCs w:val="24"/>
        </w:rPr>
        <w:t>.</w:t>
      </w:r>
    </w:p>
    <w:p w:rsidR="003E52D9" w:rsidRPr="00CD5FF6" w:rsidRDefault="003E52D9" w:rsidP="003E52D9">
      <w:pPr>
        <w:numPr>
          <w:ilvl w:val="0"/>
          <w:numId w:val="3"/>
        </w:numPr>
        <w:spacing w:after="0" w:line="240" w:lineRule="auto"/>
        <w:jc w:val="both"/>
        <w:rPr>
          <w:rFonts w:ascii="Arial" w:eastAsia="Times New Roman" w:hAnsi="Arial" w:cs="Arial"/>
          <w:sz w:val="24"/>
          <w:szCs w:val="24"/>
          <w:lang w:eastAsia="sl-SI"/>
        </w:rPr>
      </w:pPr>
      <w:r w:rsidRPr="00CD5FF6">
        <w:rPr>
          <w:rFonts w:ascii="Arial" w:eastAsia="Times New Roman" w:hAnsi="Arial" w:cs="Arial"/>
          <w:sz w:val="24"/>
          <w:szCs w:val="24"/>
          <w:lang w:eastAsia="sl-SI"/>
        </w:rPr>
        <w:lastRenderedPageBreak/>
        <w:t xml:space="preserve">V denarnem poročilu je potrebno pri vpisu prejemka/izdatka od prodaje/nakupa živali natančen opis, ki se ujema s podatkom o številu kupljenih/prodanih živali pod ustrezno postavko v poročilu o gibanju živali. Npr. prodaja teleta do 3 mesecev 759,50 </w:t>
      </w:r>
      <w:proofErr w:type="spellStart"/>
      <w:r w:rsidRPr="00CD5FF6">
        <w:rPr>
          <w:rFonts w:ascii="Arial" w:eastAsia="Times New Roman" w:hAnsi="Arial" w:cs="Arial"/>
          <w:sz w:val="24"/>
          <w:szCs w:val="24"/>
          <w:lang w:eastAsia="sl-SI"/>
        </w:rPr>
        <w:t>eur</w:t>
      </w:r>
      <w:proofErr w:type="spellEnd"/>
      <w:r w:rsidRPr="00CD5FF6">
        <w:rPr>
          <w:rFonts w:ascii="Arial" w:eastAsia="Times New Roman" w:hAnsi="Arial" w:cs="Arial"/>
          <w:sz w:val="24"/>
          <w:szCs w:val="24"/>
          <w:lang w:eastAsia="sl-SI"/>
        </w:rPr>
        <w:t xml:space="preserve">, prodaja bika 1-2 leti 1550,40 </w:t>
      </w:r>
      <w:proofErr w:type="spellStart"/>
      <w:r w:rsidRPr="00CD5FF6">
        <w:rPr>
          <w:rFonts w:ascii="Arial" w:eastAsia="Times New Roman" w:hAnsi="Arial" w:cs="Arial"/>
          <w:sz w:val="24"/>
          <w:szCs w:val="24"/>
          <w:lang w:eastAsia="sl-SI"/>
        </w:rPr>
        <w:t>eur</w:t>
      </w:r>
      <w:proofErr w:type="spellEnd"/>
      <w:r w:rsidRPr="00CD5FF6">
        <w:rPr>
          <w:rFonts w:ascii="Arial" w:eastAsia="Times New Roman" w:hAnsi="Arial" w:cs="Arial"/>
          <w:sz w:val="24"/>
          <w:szCs w:val="24"/>
          <w:lang w:eastAsia="sl-SI"/>
        </w:rPr>
        <w:t xml:space="preserve"> in ne prodaja goveda 2309,90 </w:t>
      </w:r>
      <w:proofErr w:type="spellStart"/>
      <w:r w:rsidRPr="00CD5FF6">
        <w:rPr>
          <w:rFonts w:ascii="Arial" w:eastAsia="Times New Roman" w:hAnsi="Arial" w:cs="Arial"/>
          <w:sz w:val="24"/>
          <w:szCs w:val="24"/>
          <w:lang w:eastAsia="sl-SI"/>
        </w:rPr>
        <w:t>eur</w:t>
      </w:r>
      <w:proofErr w:type="spellEnd"/>
      <w:r w:rsidRPr="00CD5FF6">
        <w:rPr>
          <w:rFonts w:ascii="Arial" w:eastAsia="Times New Roman" w:hAnsi="Arial" w:cs="Arial"/>
          <w:sz w:val="24"/>
          <w:szCs w:val="24"/>
          <w:lang w:eastAsia="sl-SI"/>
        </w:rPr>
        <w:t>.</w:t>
      </w:r>
    </w:p>
    <w:p w:rsidR="009F7D30" w:rsidRDefault="00161787" w:rsidP="00161787">
      <w:pPr>
        <w:pStyle w:val="Odstavekseznama"/>
        <w:numPr>
          <w:ilvl w:val="0"/>
          <w:numId w:val="3"/>
        </w:numPr>
        <w:jc w:val="both"/>
        <w:rPr>
          <w:rFonts w:ascii="Arial" w:eastAsia="Times New Roman" w:hAnsi="Arial" w:cs="Arial"/>
          <w:sz w:val="24"/>
          <w:szCs w:val="24"/>
          <w:lang w:eastAsia="sl-SI"/>
        </w:rPr>
      </w:pPr>
      <w:bookmarkStart w:id="0" w:name="_GoBack"/>
      <w:bookmarkEnd w:id="0"/>
      <w:r>
        <w:rPr>
          <w:rFonts w:ascii="Arial" w:hAnsi="Arial" w:cs="Arial"/>
          <w:sz w:val="24"/>
          <w:szCs w:val="24"/>
        </w:rPr>
        <w:t>Ne pozabite vpisati stroška vzdrževanja gospodarskih poslopij: beljenje, žarnice za hlev, vzdrževanje poslopij, napajalniki, cevi, …</w:t>
      </w:r>
      <w:r w:rsidRPr="009F7D30">
        <w:rPr>
          <w:rFonts w:ascii="Arial" w:eastAsia="Times New Roman" w:hAnsi="Arial" w:cs="Arial"/>
          <w:sz w:val="24"/>
          <w:szCs w:val="24"/>
          <w:lang w:eastAsia="sl-SI"/>
        </w:rPr>
        <w:t xml:space="preserve"> </w:t>
      </w:r>
    </w:p>
    <w:p w:rsidR="00161787" w:rsidRPr="009F7D30" w:rsidRDefault="00161787" w:rsidP="00161787">
      <w:pPr>
        <w:pStyle w:val="Odstavekseznama"/>
        <w:jc w:val="both"/>
        <w:rPr>
          <w:rFonts w:ascii="Arial" w:eastAsia="Times New Roman" w:hAnsi="Arial" w:cs="Arial"/>
          <w:sz w:val="24"/>
          <w:szCs w:val="24"/>
          <w:lang w:eastAsia="sl-SI"/>
        </w:rPr>
      </w:pPr>
    </w:p>
    <w:p w:rsidR="009F7D30" w:rsidRPr="009F7D30" w:rsidRDefault="009F7D30" w:rsidP="009F7D30">
      <w:pPr>
        <w:spacing w:after="0" w:line="240" w:lineRule="auto"/>
        <w:ind w:left="360"/>
        <w:jc w:val="both"/>
        <w:rPr>
          <w:rFonts w:ascii="Arial" w:eastAsia="Times New Roman" w:hAnsi="Arial" w:cs="Arial"/>
          <w:sz w:val="24"/>
          <w:szCs w:val="24"/>
          <w:lang w:eastAsia="sl-SI"/>
        </w:rPr>
      </w:pPr>
    </w:p>
    <w:p w:rsidR="009F7D30" w:rsidRPr="00705DE2" w:rsidRDefault="009F7D30" w:rsidP="009F7D30">
      <w:pPr>
        <w:spacing w:after="0" w:line="240" w:lineRule="auto"/>
        <w:ind w:left="426"/>
        <w:rPr>
          <w:rFonts w:ascii="Arial" w:eastAsia="Times New Roman" w:hAnsi="Arial" w:cs="Arial"/>
          <w:b/>
          <w:sz w:val="28"/>
          <w:szCs w:val="28"/>
          <w:lang w:eastAsia="sl-SI"/>
        </w:rPr>
      </w:pPr>
      <w:r w:rsidRPr="00705DE2">
        <w:rPr>
          <w:rFonts w:ascii="Arial" w:eastAsia="Times New Roman" w:hAnsi="Arial" w:cs="Arial"/>
          <w:b/>
          <w:sz w:val="28"/>
          <w:szCs w:val="28"/>
          <w:lang w:eastAsia="sl-SI"/>
        </w:rPr>
        <w:t>Poročilo o pridelkih</w:t>
      </w:r>
      <w:r w:rsidR="00F54256" w:rsidRPr="00705DE2">
        <w:rPr>
          <w:rFonts w:ascii="Arial" w:eastAsia="Times New Roman" w:hAnsi="Arial" w:cs="Arial"/>
          <w:b/>
          <w:sz w:val="28"/>
          <w:szCs w:val="28"/>
          <w:lang w:eastAsia="sl-SI"/>
        </w:rPr>
        <w:t>,</w:t>
      </w:r>
      <w:r w:rsidRPr="00705DE2">
        <w:rPr>
          <w:rFonts w:ascii="Arial" w:eastAsia="Times New Roman" w:hAnsi="Arial" w:cs="Arial"/>
          <w:b/>
          <w:sz w:val="28"/>
          <w:szCs w:val="28"/>
          <w:lang w:eastAsia="sl-SI"/>
        </w:rPr>
        <w:t xml:space="preserve"> živini in delovni sili</w:t>
      </w:r>
    </w:p>
    <w:p w:rsidR="00D24783" w:rsidRDefault="00D24783" w:rsidP="009F7D30">
      <w:pPr>
        <w:spacing w:after="0" w:line="240" w:lineRule="auto"/>
        <w:ind w:left="426"/>
        <w:rPr>
          <w:rFonts w:ascii="Arial" w:eastAsia="Times New Roman" w:hAnsi="Arial" w:cs="Arial"/>
          <w:b/>
          <w:sz w:val="24"/>
          <w:szCs w:val="24"/>
          <w:lang w:eastAsia="sl-SI"/>
        </w:rPr>
      </w:pPr>
    </w:p>
    <w:p w:rsidR="00D24783" w:rsidRDefault="00D24783" w:rsidP="009F7D30">
      <w:pPr>
        <w:spacing w:after="0" w:line="240" w:lineRule="auto"/>
        <w:ind w:left="426"/>
        <w:rPr>
          <w:rFonts w:ascii="Arial" w:eastAsia="Times New Roman" w:hAnsi="Arial" w:cs="Arial"/>
          <w:b/>
          <w:sz w:val="24"/>
          <w:szCs w:val="24"/>
          <w:lang w:eastAsia="sl-SI"/>
        </w:rPr>
      </w:pPr>
      <w:r>
        <w:rPr>
          <w:rFonts w:ascii="Arial" w:eastAsia="Times New Roman" w:hAnsi="Arial" w:cs="Arial"/>
          <w:b/>
          <w:sz w:val="24"/>
          <w:szCs w:val="24"/>
          <w:lang w:eastAsia="sl-SI"/>
        </w:rPr>
        <w:tab/>
        <w:t>Seznam za gibanje pridelkov in živali</w:t>
      </w:r>
    </w:p>
    <w:p w:rsidR="00D24783" w:rsidRDefault="00D24783" w:rsidP="00D24783">
      <w:pPr>
        <w:numPr>
          <w:ilvl w:val="0"/>
          <w:numId w:val="4"/>
        </w:numPr>
        <w:spacing w:after="0" w:line="240" w:lineRule="auto"/>
        <w:ind w:left="709"/>
        <w:jc w:val="both"/>
        <w:rPr>
          <w:rFonts w:ascii="Arial" w:eastAsia="Times New Roman" w:hAnsi="Arial" w:cs="Arial"/>
          <w:sz w:val="24"/>
          <w:szCs w:val="24"/>
          <w:lang w:eastAsia="sl-SI"/>
        </w:rPr>
      </w:pPr>
      <w:r w:rsidRPr="00D24783">
        <w:rPr>
          <w:rFonts w:ascii="Arial" w:eastAsia="Times New Roman" w:hAnsi="Arial" w:cs="Arial"/>
          <w:sz w:val="24"/>
          <w:szCs w:val="24"/>
          <w:lang w:eastAsia="sl-SI"/>
        </w:rPr>
        <w:t>Osnovna mera za vnos podatkov pridelkov je kg.  V kolikor boste uporabili drugo mersko enoto (t,bale, m3,…) je potrebno to zavesti v  stolpec enota mere.</w:t>
      </w:r>
      <w:r w:rsidR="00AF49FF">
        <w:rPr>
          <w:rFonts w:ascii="Arial" w:eastAsia="Times New Roman" w:hAnsi="Arial" w:cs="Arial"/>
          <w:sz w:val="24"/>
          <w:szCs w:val="24"/>
          <w:lang w:eastAsia="sl-SI"/>
        </w:rPr>
        <w:t xml:space="preserve"> </w:t>
      </w:r>
      <w:r w:rsidR="00AF49FF" w:rsidRPr="00CD5FF6">
        <w:rPr>
          <w:rFonts w:ascii="Arial" w:eastAsia="Times New Roman" w:hAnsi="Arial" w:cs="Arial"/>
          <w:sz w:val="24"/>
          <w:szCs w:val="24"/>
          <w:lang w:eastAsia="sl-SI"/>
        </w:rPr>
        <w:t>Merske enote se med letom ne smejo spreminjati.</w:t>
      </w:r>
      <w:r w:rsidRPr="00CD5FF6">
        <w:rPr>
          <w:rFonts w:ascii="Arial" w:eastAsia="Times New Roman" w:hAnsi="Arial" w:cs="Arial"/>
          <w:sz w:val="24"/>
          <w:szCs w:val="24"/>
          <w:lang w:eastAsia="sl-SI"/>
        </w:rPr>
        <w:t xml:space="preserve"> </w:t>
      </w:r>
      <w:r w:rsidRPr="00D24783">
        <w:rPr>
          <w:rFonts w:ascii="Arial" w:eastAsia="Times New Roman" w:hAnsi="Arial" w:cs="Arial"/>
          <w:sz w:val="24"/>
          <w:szCs w:val="24"/>
          <w:lang w:eastAsia="sl-SI"/>
        </w:rPr>
        <w:t xml:space="preserve">V stolpec faktor pretvorbe vpišite koliko kg ima vaša enota mere. Npr. 1 bala je 650 kg. </w:t>
      </w:r>
    </w:p>
    <w:p w:rsidR="00D24783" w:rsidRDefault="00D24783" w:rsidP="00D24783">
      <w:pPr>
        <w:numPr>
          <w:ilvl w:val="0"/>
          <w:numId w:val="4"/>
        </w:numPr>
        <w:spacing w:after="0" w:line="240" w:lineRule="auto"/>
        <w:ind w:left="709"/>
        <w:jc w:val="both"/>
        <w:rPr>
          <w:rFonts w:ascii="Arial" w:eastAsia="Times New Roman" w:hAnsi="Arial" w:cs="Arial"/>
          <w:sz w:val="24"/>
          <w:szCs w:val="24"/>
          <w:lang w:eastAsia="sl-SI"/>
        </w:rPr>
      </w:pPr>
      <w:r w:rsidRPr="00D24783">
        <w:rPr>
          <w:rFonts w:ascii="Arial" w:eastAsia="Times New Roman" w:hAnsi="Arial" w:cs="Arial"/>
          <w:sz w:val="24"/>
          <w:szCs w:val="24"/>
          <w:lang w:eastAsia="sl-SI"/>
        </w:rPr>
        <w:t>Če imate več vrst živali npr. govedo, prašiče in perutnino, je potrebno določiti % pokrmljenega. Npr. Pridelek ječmen -  90% govedo, 8 % prašiči in 2 % perutnina.</w:t>
      </w:r>
    </w:p>
    <w:p w:rsidR="00D24783" w:rsidRPr="00D24783" w:rsidRDefault="00D24783" w:rsidP="00D24783">
      <w:pPr>
        <w:spacing w:after="0" w:line="240" w:lineRule="auto"/>
        <w:ind w:left="709"/>
        <w:jc w:val="both"/>
        <w:rPr>
          <w:rFonts w:ascii="Arial" w:eastAsia="Times New Roman" w:hAnsi="Arial" w:cs="Arial"/>
          <w:sz w:val="24"/>
          <w:szCs w:val="24"/>
          <w:lang w:eastAsia="sl-SI"/>
        </w:rPr>
      </w:pPr>
    </w:p>
    <w:p w:rsidR="009F35C9" w:rsidRPr="00D24783" w:rsidRDefault="00D24783" w:rsidP="009F35C9">
      <w:pPr>
        <w:spacing w:after="0" w:line="240" w:lineRule="auto"/>
        <w:ind w:left="709"/>
        <w:jc w:val="both"/>
        <w:rPr>
          <w:rFonts w:ascii="Arial" w:eastAsia="Times New Roman" w:hAnsi="Arial" w:cs="Arial"/>
          <w:b/>
          <w:sz w:val="24"/>
          <w:szCs w:val="24"/>
          <w:lang w:eastAsia="sl-SI"/>
        </w:rPr>
      </w:pPr>
      <w:r w:rsidRPr="00D24783">
        <w:rPr>
          <w:rFonts w:ascii="Arial" w:eastAsia="Times New Roman" w:hAnsi="Arial" w:cs="Arial"/>
          <w:b/>
          <w:sz w:val="24"/>
          <w:szCs w:val="24"/>
          <w:lang w:eastAsia="sl-SI"/>
        </w:rPr>
        <w:t>Gibanje pridelkov</w:t>
      </w:r>
    </w:p>
    <w:p w:rsidR="00D15DCA" w:rsidRDefault="00D15DCA" w:rsidP="00D15DCA">
      <w:pPr>
        <w:numPr>
          <w:ilvl w:val="0"/>
          <w:numId w:val="4"/>
        </w:numPr>
        <w:spacing w:after="0" w:line="240" w:lineRule="auto"/>
        <w:ind w:left="709"/>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V gibanje doma pridelanih proizvodov se vpisujejo le proizvodi, pridelani na kmetiji, medtem ko se kupljenih pridelkov v to poročilo ne vpisuje (del pšenic</w:t>
      </w:r>
      <w:r>
        <w:rPr>
          <w:rFonts w:ascii="Arial" w:eastAsia="Times New Roman" w:hAnsi="Arial" w:cs="Arial"/>
          <w:sz w:val="24"/>
          <w:szCs w:val="24"/>
          <w:lang w:eastAsia="sl-SI"/>
        </w:rPr>
        <w:t>e</w:t>
      </w:r>
      <w:r w:rsidRPr="009F7D30">
        <w:rPr>
          <w:rFonts w:ascii="Arial" w:eastAsia="Times New Roman" w:hAnsi="Arial" w:cs="Arial"/>
          <w:sz w:val="24"/>
          <w:szCs w:val="24"/>
          <w:lang w:eastAsia="sl-SI"/>
        </w:rPr>
        <w:t xml:space="preserve"> kmetija pridela sam</w:t>
      </w:r>
      <w:r>
        <w:rPr>
          <w:rFonts w:ascii="Arial" w:eastAsia="Times New Roman" w:hAnsi="Arial" w:cs="Arial"/>
          <w:sz w:val="24"/>
          <w:szCs w:val="24"/>
          <w:lang w:eastAsia="sl-SI"/>
        </w:rPr>
        <w:t>a</w:t>
      </w:r>
      <w:r w:rsidRPr="009F7D30">
        <w:rPr>
          <w:rFonts w:ascii="Arial" w:eastAsia="Times New Roman" w:hAnsi="Arial" w:cs="Arial"/>
          <w:sz w:val="24"/>
          <w:szCs w:val="24"/>
          <w:lang w:eastAsia="sl-SI"/>
        </w:rPr>
        <w:t xml:space="preserve"> – te količine se v poročilo vpišejo, del pšenice pa kmetija dokupi – teh količin se v poročilu ne vpiše, ampak je to zajeto v denarnem poročilu preko vpisa izdatk</w:t>
      </w:r>
      <w:r>
        <w:rPr>
          <w:rFonts w:ascii="Arial" w:eastAsia="Times New Roman" w:hAnsi="Arial" w:cs="Arial"/>
          <w:sz w:val="24"/>
          <w:szCs w:val="24"/>
          <w:lang w:eastAsia="sl-SI"/>
        </w:rPr>
        <w:t>a</w:t>
      </w:r>
      <w:r w:rsidRPr="009F7D30">
        <w:rPr>
          <w:rFonts w:ascii="Arial" w:eastAsia="Times New Roman" w:hAnsi="Arial" w:cs="Arial"/>
          <w:sz w:val="24"/>
          <w:szCs w:val="24"/>
          <w:lang w:eastAsia="sl-SI"/>
        </w:rPr>
        <w:t xml:space="preserve"> nakup</w:t>
      </w:r>
      <w:r>
        <w:rPr>
          <w:rFonts w:ascii="Arial" w:eastAsia="Times New Roman" w:hAnsi="Arial" w:cs="Arial"/>
          <w:sz w:val="24"/>
          <w:szCs w:val="24"/>
          <w:lang w:eastAsia="sl-SI"/>
        </w:rPr>
        <w:t>a</w:t>
      </w:r>
      <w:r w:rsidRPr="009F7D30">
        <w:rPr>
          <w:rFonts w:ascii="Arial" w:eastAsia="Times New Roman" w:hAnsi="Arial" w:cs="Arial"/>
          <w:sz w:val="24"/>
          <w:szCs w:val="24"/>
          <w:lang w:eastAsia="sl-SI"/>
        </w:rPr>
        <w:t xml:space="preserve"> pšenice). </w:t>
      </w:r>
    </w:p>
    <w:p w:rsidR="00200CDC" w:rsidRDefault="009F35C9" w:rsidP="00D15DCA">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V gibanju pridelkov ne pozabite vnesti lastnega semena. Npr. Če ste imeli svoje seme krompirja in ste ga posadili 100 kg, to navedete v stolpcu – Seme za lastno setev.</w:t>
      </w:r>
    </w:p>
    <w:p w:rsidR="009F35C9" w:rsidRPr="009F7D30" w:rsidRDefault="009F35C9" w:rsidP="00D15DCA">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V kolikor je bil pridelek slabši oz.  boljši od pričakovanega, v stolpec Razlog visokega/nizkega pridelka napišite – npr. bolezen, toča, suša,…</w:t>
      </w:r>
    </w:p>
    <w:p w:rsidR="001D5117" w:rsidRDefault="001D5117" w:rsidP="00D15DCA">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V kolikor imate svoja drva je potrebno tudi to zavesti v gibanje pridelkov. Npr. pridelano 25 m3 in poraba v gospodinjstvu 25</w:t>
      </w:r>
      <w:r w:rsidR="001C0A20">
        <w:rPr>
          <w:rFonts w:ascii="Arial" w:eastAsia="Times New Roman" w:hAnsi="Arial" w:cs="Arial"/>
          <w:sz w:val="24"/>
          <w:szCs w:val="24"/>
          <w:lang w:eastAsia="sl-SI"/>
        </w:rPr>
        <w:t xml:space="preserve"> </w:t>
      </w:r>
      <w:r>
        <w:rPr>
          <w:rFonts w:ascii="Arial" w:eastAsia="Times New Roman" w:hAnsi="Arial" w:cs="Arial"/>
          <w:sz w:val="24"/>
          <w:szCs w:val="24"/>
          <w:lang w:eastAsia="sl-SI"/>
        </w:rPr>
        <w:t>m3.</w:t>
      </w:r>
      <w:r w:rsidR="00AF49FF">
        <w:rPr>
          <w:rFonts w:ascii="Arial" w:eastAsia="Times New Roman" w:hAnsi="Arial" w:cs="Arial"/>
          <w:sz w:val="24"/>
          <w:szCs w:val="24"/>
          <w:lang w:eastAsia="sl-SI"/>
        </w:rPr>
        <w:t xml:space="preserve"> </w:t>
      </w:r>
      <w:r w:rsidR="00AF49FF" w:rsidRPr="003E52D9">
        <w:rPr>
          <w:rFonts w:ascii="Arial" w:eastAsia="Times New Roman" w:hAnsi="Arial" w:cs="Arial"/>
          <w:sz w:val="24"/>
          <w:szCs w:val="24"/>
          <w:lang w:eastAsia="sl-SI"/>
        </w:rPr>
        <w:t>Les,drva,sekanci……. Se vpisuje v m3 in ne v m,</w:t>
      </w:r>
      <w:proofErr w:type="spellStart"/>
      <w:r w:rsidR="00AF49FF" w:rsidRPr="003E52D9">
        <w:rPr>
          <w:rFonts w:ascii="Arial" w:eastAsia="Times New Roman" w:hAnsi="Arial" w:cs="Arial"/>
          <w:sz w:val="24"/>
          <w:szCs w:val="24"/>
          <w:lang w:eastAsia="sl-SI"/>
        </w:rPr>
        <w:t>klaftrah</w:t>
      </w:r>
      <w:proofErr w:type="spellEnd"/>
      <w:r w:rsidR="00AF49FF" w:rsidRPr="003E52D9">
        <w:rPr>
          <w:rFonts w:ascii="Arial" w:eastAsia="Times New Roman" w:hAnsi="Arial" w:cs="Arial"/>
          <w:sz w:val="24"/>
          <w:szCs w:val="24"/>
          <w:lang w:eastAsia="sl-SI"/>
        </w:rPr>
        <w:t>,….</w:t>
      </w:r>
    </w:p>
    <w:p w:rsidR="001C0A20" w:rsidRDefault="001C0A20" w:rsidP="00D15DCA">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V kolikor imate kokoši je potrebno v gibanje pridelkov vpisati tudi jajca.</w:t>
      </w:r>
    </w:p>
    <w:p w:rsidR="001C0A20" w:rsidRDefault="001C0A20" w:rsidP="00D15DCA">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V kolikor imate čebele, je potrebno v gibanje pridelkov vpisati med.</w:t>
      </w:r>
    </w:p>
    <w:p w:rsidR="001C0A20" w:rsidRDefault="001C0A20" w:rsidP="001C0A20">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P</w:t>
      </w:r>
      <w:r w:rsidRPr="009F7D30">
        <w:rPr>
          <w:rFonts w:ascii="Arial" w:eastAsia="Times New Roman" w:hAnsi="Arial" w:cs="Arial"/>
          <w:sz w:val="24"/>
          <w:szCs w:val="24"/>
          <w:lang w:eastAsia="sl-SI"/>
        </w:rPr>
        <w:t xml:space="preserve">otrebna je usklajenost podatkov med denarnim poročilo in poročilom o gibanju. </w:t>
      </w:r>
    </w:p>
    <w:p w:rsidR="003E52D9" w:rsidRDefault="003E52D9" w:rsidP="003E52D9">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lastRenderedPageBreak/>
        <w:t>V kolikor pasete živali je potrebno v gibanje pridelkov vpisati količino paše v mesecu (izračun cca 60 kg paše na dan na GVŽ, v kolikor ni dodatka druge krme)</w:t>
      </w:r>
    </w:p>
    <w:p w:rsidR="001C0A20" w:rsidRPr="009F7D30" w:rsidRDefault="001C0A20" w:rsidP="001C0A20">
      <w:pPr>
        <w:spacing w:after="0" w:line="240" w:lineRule="auto"/>
        <w:ind w:left="709"/>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 xml:space="preserve">Primer 1: Če so v denarnem poročilu navedeni prejemki od prodaje jajc, je potrebno v poročilu o gibanju pridelkov beležiti proizvodnjo in prodajo jajc, gibanje kokoši nesnic in v denarnem poročilu izdatke za krmila in ostale stroške reje kokoši nesnic  </w:t>
      </w:r>
    </w:p>
    <w:p w:rsidR="001C0A20" w:rsidRPr="009F7D30" w:rsidRDefault="001C0A20" w:rsidP="001C0A20">
      <w:pPr>
        <w:tabs>
          <w:tab w:val="left" w:pos="709"/>
        </w:tabs>
        <w:spacing w:after="0" w:line="240" w:lineRule="auto"/>
        <w:ind w:left="709" w:hanging="360"/>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ab/>
        <w:t>Primer 2: Če je v denarnem poročilu naveden izdatek za nakup prašičev nad 20 kg, je potrebno nakup (število kupljenih prašičev nad 20 kg) zavesti tudi v poročilu o gibanju in obratno.</w:t>
      </w:r>
      <w:r>
        <w:rPr>
          <w:rFonts w:ascii="Arial" w:eastAsia="Times New Roman" w:hAnsi="Arial" w:cs="Arial"/>
          <w:sz w:val="24"/>
          <w:szCs w:val="24"/>
          <w:lang w:eastAsia="sl-SI"/>
        </w:rPr>
        <w:t xml:space="preserve"> Potreben je tudi strošek krme za prašiče (kupljene ali domače – vpis % v pokrmljeno v seznamu za gibanje).</w:t>
      </w:r>
    </w:p>
    <w:p w:rsidR="001D5117" w:rsidRDefault="001C0A20" w:rsidP="00D15DCA">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Na koncu poročila o gibanju </w:t>
      </w:r>
      <w:r w:rsidRPr="003E52D9">
        <w:rPr>
          <w:rFonts w:ascii="Arial" w:eastAsia="Times New Roman" w:hAnsi="Arial" w:cs="Arial"/>
          <w:sz w:val="24"/>
          <w:szCs w:val="24"/>
          <w:lang w:eastAsia="sl-SI"/>
        </w:rPr>
        <w:t>živine</w:t>
      </w:r>
      <w:r w:rsidR="00AF49FF">
        <w:rPr>
          <w:rFonts w:ascii="Arial" w:eastAsia="Times New Roman" w:hAnsi="Arial" w:cs="Arial"/>
          <w:sz w:val="24"/>
          <w:szCs w:val="24"/>
          <w:lang w:eastAsia="sl-SI"/>
        </w:rPr>
        <w:t xml:space="preserve"> </w:t>
      </w:r>
      <w:r w:rsidR="003E52D9">
        <w:rPr>
          <w:rFonts w:ascii="Arial" w:eastAsia="Times New Roman" w:hAnsi="Arial" w:cs="Arial"/>
          <w:sz w:val="24"/>
          <w:szCs w:val="24"/>
          <w:lang w:eastAsia="sl-SI"/>
        </w:rPr>
        <w:t xml:space="preserve"> in</w:t>
      </w:r>
      <w:r w:rsidR="003E52D9" w:rsidRPr="003E52D9">
        <w:rPr>
          <w:rFonts w:ascii="Arial" w:eastAsia="Times New Roman" w:hAnsi="Arial" w:cs="Arial"/>
          <w:sz w:val="24"/>
          <w:szCs w:val="24"/>
          <w:lang w:eastAsia="sl-SI"/>
        </w:rPr>
        <w:t xml:space="preserve"> </w:t>
      </w:r>
      <w:r w:rsidR="00AF49FF" w:rsidRPr="003E52D9">
        <w:rPr>
          <w:rFonts w:ascii="Arial" w:eastAsia="Times New Roman" w:hAnsi="Arial" w:cs="Arial"/>
          <w:sz w:val="24"/>
          <w:szCs w:val="24"/>
          <w:lang w:eastAsia="sl-SI"/>
        </w:rPr>
        <w:t>pridelkov</w:t>
      </w:r>
      <w:r w:rsidRPr="003E52D9">
        <w:rPr>
          <w:rFonts w:ascii="Arial" w:eastAsia="Times New Roman" w:hAnsi="Arial" w:cs="Arial"/>
          <w:sz w:val="24"/>
          <w:szCs w:val="24"/>
          <w:lang w:eastAsia="sl-SI"/>
        </w:rPr>
        <w:t xml:space="preserve"> </w:t>
      </w:r>
      <w:r>
        <w:rPr>
          <w:rFonts w:ascii="Arial" w:eastAsia="Times New Roman" w:hAnsi="Arial" w:cs="Arial"/>
          <w:sz w:val="24"/>
          <w:szCs w:val="24"/>
          <w:lang w:eastAsia="sl-SI"/>
        </w:rPr>
        <w:t>je seštevek celotnega leta. Preden oddate poročilo poglejte, če je pravilno.</w:t>
      </w:r>
    </w:p>
    <w:p w:rsidR="00064C8A" w:rsidRDefault="00064C8A" w:rsidP="00D24783">
      <w:pPr>
        <w:spacing w:after="0" w:line="240" w:lineRule="auto"/>
        <w:ind w:left="709"/>
        <w:jc w:val="both"/>
        <w:rPr>
          <w:rFonts w:ascii="Arial" w:eastAsia="Times New Roman" w:hAnsi="Arial" w:cs="Arial"/>
          <w:b/>
          <w:sz w:val="24"/>
          <w:szCs w:val="24"/>
          <w:lang w:eastAsia="sl-SI"/>
        </w:rPr>
      </w:pPr>
    </w:p>
    <w:p w:rsidR="00D24783" w:rsidRPr="00D24783" w:rsidRDefault="00D24783" w:rsidP="00D24783">
      <w:pPr>
        <w:spacing w:after="0" w:line="240" w:lineRule="auto"/>
        <w:ind w:left="709"/>
        <w:jc w:val="both"/>
        <w:rPr>
          <w:rFonts w:ascii="Arial" w:eastAsia="Times New Roman" w:hAnsi="Arial" w:cs="Arial"/>
          <w:b/>
          <w:sz w:val="24"/>
          <w:szCs w:val="24"/>
          <w:lang w:eastAsia="sl-SI"/>
        </w:rPr>
      </w:pPr>
      <w:r w:rsidRPr="00D24783">
        <w:rPr>
          <w:rFonts w:ascii="Arial" w:eastAsia="Times New Roman" w:hAnsi="Arial" w:cs="Arial"/>
          <w:b/>
          <w:sz w:val="24"/>
          <w:szCs w:val="24"/>
          <w:lang w:eastAsia="sl-SI"/>
        </w:rPr>
        <w:t>Gibanje živali</w:t>
      </w:r>
    </w:p>
    <w:p w:rsidR="00D24783" w:rsidRDefault="00D24783" w:rsidP="00D24783">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V kolikor je bila prodaja polovice živali, polovica porabljena doma, se zavede 0,5 kom prodaja za zakol in 0,50 kom poraba v gospodinjstvu.</w:t>
      </w:r>
    </w:p>
    <w:p w:rsidR="00D24783" w:rsidRDefault="00D24783" w:rsidP="00D24783">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V stolpec rojeni se vpisujejo samo rojena teleta, jagnjeta, kozlički,… in ne rojene krave, biki, ovce, koze,…</w:t>
      </w:r>
    </w:p>
    <w:p w:rsidR="00D24783" w:rsidRDefault="00D24783" w:rsidP="00D24783">
      <w:pPr>
        <w:numPr>
          <w:ilvl w:val="0"/>
          <w:numId w:val="4"/>
        </w:num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Na koncu poročila o gibanju živine je seštevek celotnega leta. Preden oddate poročilo poglejte, če je pravilno.</w:t>
      </w:r>
    </w:p>
    <w:p w:rsidR="00D24783" w:rsidRPr="009F7D30" w:rsidRDefault="00D24783" w:rsidP="00D24783">
      <w:pPr>
        <w:numPr>
          <w:ilvl w:val="0"/>
          <w:numId w:val="4"/>
        </w:numPr>
        <w:spacing w:after="0" w:line="240" w:lineRule="auto"/>
        <w:ind w:left="709"/>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 xml:space="preserve">Korektno vpisovanje gibanja živali - Potrebno je vpisovati tudi podatke v stolpca ostalo povečanje/zmanjšanje, kamor se vpisujejo pretvorbe med </w:t>
      </w:r>
      <w:r>
        <w:rPr>
          <w:rFonts w:ascii="Arial" w:eastAsia="Times New Roman" w:hAnsi="Arial" w:cs="Arial"/>
          <w:sz w:val="24"/>
          <w:szCs w:val="24"/>
          <w:lang w:eastAsia="sl-SI"/>
        </w:rPr>
        <w:t xml:space="preserve">posameznimi kategorijami živali (npr. tele star več kot 3 mesece, teleta do 3 mesecev ostalo zmanjšanje 1 kom in teleta od 3 </w:t>
      </w:r>
      <w:proofErr w:type="spellStart"/>
      <w:r>
        <w:rPr>
          <w:rFonts w:ascii="Arial" w:eastAsia="Times New Roman" w:hAnsi="Arial" w:cs="Arial"/>
          <w:sz w:val="24"/>
          <w:szCs w:val="24"/>
          <w:lang w:eastAsia="sl-SI"/>
        </w:rPr>
        <w:t>mes</w:t>
      </w:r>
      <w:proofErr w:type="spellEnd"/>
      <w:r>
        <w:rPr>
          <w:rFonts w:ascii="Arial" w:eastAsia="Times New Roman" w:hAnsi="Arial" w:cs="Arial"/>
          <w:sz w:val="24"/>
          <w:szCs w:val="24"/>
          <w:lang w:eastAsia="sl-SI"/>
        </w:rPr>
        <w:t>. do 1 leta ostalo povečanje 1 kom)</w:t>
      </w:r>
    </w:p>
    <w:p w:rsidR="00D24783" w:rsidRPr="009F7D30" w:rsidRDefault="00D24783" w:rsidP="00D24783">
      <w:pPr>
        <w:numPr>
          <w:ilvl w:val="0"/>
          <w:numId w:val="5"/>
        </w:numPr>
        <w:spacing w:after="0" w:line="240" w:lineRule="auto"/>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Pogodbena reja - V kolikor na kmetiji redite isto vrsto lastnih živali in živali v reji, jih je potrebno v poročilo o gibanju voditi ločeno. V seznam je potrebno navesti, da gre za pogodbeno rejo.</w:t>
      </w:r>
    </w:p>
    <w:p w:rsidR="00D24783" w:rsidRDefault="00D24783" w:rsidP="00D24783">
      <w:pPr>
        <w:numPr>
          <w:ilvl w:val="0"/>
          <w:numId w:val="4"/>
        </w:numPr>
        <w:spacing w:after="0" w:line="240" w:lineRule="auto"/>
        <w:ind w:left="709"/>
        <w:jc w:val="both"/>
        <w:rPr>
          <w:rFonts w:ascii="Arial" w:eastAsia="Times New Roman" w:hAnsi="Arial" w:cs="Arial"/>
          <w:sz w:val="24"/>
          <w:szCs w:val="24"/>
          <w:lang w:eastAsia="sl-SI"/>
        </w:rPr>
      </w:pPr>
      <w:r w:rsidRPr="009F7D30">
        <w:rPr>
          <w:rFonts w:ascii="Arial" w:eastAsia="Times New Roman" w:hAnsi="Arial" w:cs="Arial"/>
          <w:sz w:val="24"/>
          <w:szCs w:val="24"/>
          <w:lang w:eastAsia="sl-SI"/>
        </w:rPr>
        <w:t>V kolikor so na kmetiji krave molznice, je potrebno v gibanje pridelkov vpisovati podatke za mleko (količine pokrmljenega mleka se ne vpisuje v poročilo).</w:t>
      </w:r>
    </w:p>
    <w:p w:rsidR="00D24783" w:rsidRDefault="00D24783" w:rsidP="00D24783">
      <w:pPr>
        <w:spacing w:after="0" w:line="240" w:lineRule="auto"/>
        <w:ind w:left="709"/>
        <w:jc w:val="both"/>
        <w:rPr>
          <w:rFonts w:ascii="Arial" w:eastAsia="Times New Roman" w:hAnsi="Arial" w:cs="Arial"/>
          <w:sz w:val="24"/>
          <w:szCs w:val="24"/>
          <w:lang w:eastAsia="sl-SI"/>
        </w:rPr>
      </w:pPr>
    </w:p>
    <w:p w:rsidR="003E52D9" w:rsidRDefault="003E52D9" w:rsidP="00D24783">
      <w:pPr>
        <w:spacing w:after="0" w:line="240" w:lineRule="auto"/>
        <w:ind w:left="709"/>
        <w:jc w:val="both"/>
        <w:rPr>
          <w:rFonts w:ascii="Arial" w:eastAsia="Times New Roman" w:hAnsi="Arial" w:cs="Arial"/>
          <w:sz w:val="24"/>
          <w:szCs w:val="24"/>
          <w:lang w:eastAsia="sl-SI"/>
        </w:rPr>
      </w:pPr>
    </w:p>
    <w:p w:rsidR="003E52D9" w:rsidRDefault="003E52D9" w:rsidP="00D24783">
      <w:pPr>
        <w:spacing w:after="0" w:line="240" w:lineRule="auto"/>
        <w:ind w:left="709"/>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V </w:t>
      </w:r>
      <w:proofErr w:type="spellStart"/>
      <w:r>
        <w:rPr>
          <w:rFonts w:ascii="Arial" w:eastAsia="Times New Roman" w:hAnsi="Arial" w:cs="Arial"/>
          <w:sz w:val="24"/>
          <w:szCs w:val="24"/>
          <w:lang w:eastAsia="sl-SI"/>
        </w:rPr>
        <w:t>excelovi</w:t>
      </w:r>
      <w:proofErr w:type="spellEnd"/>
      <w:r>
        <w:rPr>
          <w:rFonts w:ascii="Arial" w:eastAsia="Times New Roman" w:hAnsi="Arial" w:cs="Arial"/>
          <w:sz w:val="24"/>
          <w:szCs w:val="24"/>
          <w:lang w:eastAsia="sl-SI"/>
        </w:rPr>
        <w:t xml:space="preserve"> preglednici je nabor stroškov na kmetiji. </w:t>
      </w:r>
    </w:p>
    <w:sectPr w:rsidR="003E52D9" w:rsidSect="00511E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158"/>
    <w:multiLevelType w:val="hybridMultilevel"/>
    <w:tmpl w:val="1E68F5A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B147774"/>
    <w:multiLevelType w:val="hybridMultilevel"/>
    <w:tmpl w:val="193436BC"/>
    <w:lvl w:ilvl="0" w:tplc="04240001">
      <w:start w:val="1"/>
      <w:numFmt w:val="bullet"/>
      <w:lvlText w:val=""/>
      <w:lvlJc w:val="left"/>
      <w:pPr>
        <w:tabs>
          <w:tab w:val="num" w:pos="1157"/>
        </w:tabs>
        <w:ind w:left="1157" w:hanging="360"/>
      </w:pPr>
      <w:rPr>
        <w:rFonts w:ascii="Symbol" w:hAnsi="Symbol" w:hint="default"/>
      </w:rPr>
    </w:lvl>
    <w:lvl w:ilvl="1" w:tplc="04240003" w:tentative="1">
      <w:start w:val="1"/>
      <w:numFmt w:val="bullet"/>
      <w:lvlText w:val="o"/>
      <w:lvlJc w:val="left"/>
      <w:pPr>
        <w:tabs>
          <w:tab w:val="num" w:pos="1877"/>
        </w:tabs>
        <w:ind w:left="1877" w:hanging="360"/>
      </w:pPr>
      <w:rPr>
        <w:rFonts w:ascii="Courier New" w:hAnsi="Courier New" w:cs="Courier New" w:hint="default"/>
      </w:rPr>
    </w:lvl>
    <w:lvl w:ilvl="2" w:tplc="04240005" w:tentative="1">
      <w:start w:val="1"/>
      <w:numFmt w:val="bullet"/>
      <w:lvlText w:val=""/>
      <w:lvlJc w:val="left"/>
      <w:pPr>
        <w:tabs>
          <w:tab w:val="num" w:pos="2597"/>
        </w:tabs>
        <w:ind w:left="2597" w:hanging="360"/>
      </w:pPr>
      <w:rPr>
        <w:rFonts w:ascii="Wingdings" w:hAnsi="Wingdings" w:hint="default"/>
      </w:rPr>
    </w:lvl>
    <w:lvl w:ilvl="3" w:tplc="04240001" w:tentative="1">
      <w:start w:val="1"/>
      <w:numFmt w:val="bullet"/>
      <w:lvlText w:val=""/>
      <w:lvlJc w:val="left"/>
      <w:pPr>
        <w:tabs>
          <w:tab w:val="num" w:pos="3317"/>
        </w:tabs>
        <w:ind w:left="3317" w:hanging="360"/>
      </w:pPr>
      <w:rPr>
        <w:rFonts w:ascii="Symbol" w:hAnsi="Symbol" w:hint="default"/>
      </w:rPr>
    </w:lvl>
    <w:lvl w:ilvl="4" w:tplc="04240003" w:tentative="1">
      <w:start w:val="1"/>
      <w:numFmt w:val="bullet"/>
      <w:lvlText w:val="o"/>
      <w:lvlJc w:val="left"/>
      <w:pPr>
        <w:tabs>
          <w:tab w:val="num" w:pos="4037"/>
        </w:tabs>
        <w:ind w:left="4037" w:hanging="360"/>
      </w:pPr>
      <w:rPr>
        <w:rFonts w:ascii="Courier New" w:hAnsi="Courier New" w:cs="Courier New" w:hint="default"/>
      </w:rPr>
    </w:lvl>
    <w:lvl w:ilvl="5" w:tplc="04240005" w:tentative="1">
      <w:start w:val="1"/>
      <w:numFmt w:val="bullet"/>
      <w:lvlText w:val=""/>
      <w:lvlJc w:val="left"/>
      <w:pPr>
        <w:tabs>
          <w:tab w:val="num" w:pos="4757"/>
        </w:tabs>
        <w:ind w:left="4757" w:hanging="360"/>
      </w:pPr>
      <w:rPr>
        <w:rFonts w:ascii="Wingdings" w:hAnsi="Wingdings" w:hint="default"/>
      </w:rPr>
    </w:lvl>
    <w:lvl w:ilvl="6" w:tplc="04240001" w:tentative="1">
      <w:start w:val="1"/>
      <w:numFmt w:val="bullet"/>
      <w:lvlText w:val=""/>
      <w:lvlJc w:val="left"/>
      <w:pPr>
        <w:tabs>
          <w:tab w:val="num" w:pos="5477"/>
        </w:tabs>
        <w:ind w:left="5477" w:hanging="360"/>
      </w:pPr>
      <w:rPr>
        <w:rFonts w:ascii="Symbol" w:hAnsi="Symbol" w:hint="default"/>
      </w:rPr>
    </w:lvl>
    <w:lvl w:ilvl="7" w:tplc="04240003" w:tentative="1">
      <w:start w:val="1"/>
      <w:numFmt w:val="bullet"/>
      <w:lvlText w:val="o"/>
      <w:lvlJc w:val="left"/>
      <w:pPr>
        <w:tabs>
          <w:tab w:val="num" w:pos="6197"/>
        </w:tabs>
        <w:ind w:left="6197" w:hanging="360"/>
      </w:pPr>
      <w:rPr>
        <w:rFonts w:ascii="Courier New" w:hAnsi="Courier New" w:cs="Courier New" w:hint="default"/>
      </w:rPr>
    </w:lvl>
    <w:lvl w:ilvl="8" w:tplc="04240005" w:tentative="1">
      <w:start w:val="1"/>
      <w:numFmt w:val="bullet"/>
      <w:lvlText w:val=""/>
      <w:lvlJc w:val="left"/>
      <w:pPr>
        <w:tabs>
          <w:tab w:val="num" w:pos="6917"/>
        </w:tabs>
        <w:ind w:left="6917" w:hanging="360"/>
      </w:pPr>
      <w:rPr>
        <w:rFonts w:ascii="Wingdings" w:hAnsi="Wingdings" w:hint="default"/>
      </w:rPr>
    </w:lvl>
  </w:abstractNum>
  <w:abstractNum w:abstractNumId="2">
    <w:nsid w:val="27A10976"/>
    <w:multiLevelType w:val="hybridMultilevel"/>
    <w:tmpl w:val="3F145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AEC5AA8"/>
    <w:multiLevelType w:val="hybridMultilevel"/>
    <w:tmpl w:val="49E2EE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2146FD7"/>
    <w:multiLevelType w:val="hybridMultilevel"/>
    <w:tmpl w:val="A6C0A8BA"/>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
    <w:nsid w:val="7C923273"/>
    <w:multiLevelType w:val="hybridMultilevel"/>
    <w:tmpl w:val="45C050F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CE"/>
    <w:rsid w:val="000420A9"/>
    <w:rsid w:val="00064C8A"/>
    <w:rsid w:val="000B639D"/>
    <w:rsid w:val="000D67CE"/>
    <w:rsid w:val="001232A4"/>
    <w:rsid w:val="00130806"/>
    <w:rsid w:val="00161787"/>
    <w:rsid w:val="001A2086"/>
    <w:rsid w:val="001A3A40"/>
    <w:rsid w:val="001B6CDC"/>
    <w:rsid w:val="001C0A20"/>
    <w:rsid w:val="001D5117"/>
    <w:rsid w:val="001F3A8B"/>
    <w:rsid w:val="00200CDC"/>
    <w:rsid w:val="00226A60"/>
    <w:rsid w:val="00247FB5"/>
    <w:rsid w:val="002566FA"/>
    <w:rsid w:val="002E3F4A"/>
    <w:rsid w:val="0038318F"/>
    <w:rsid w:val="003B0ABD"/>
    <w:rsid w:val="003E000A"/>
    <w:rsid w:val="003E52D9"/>
    <w:rsid w:val="00464339"/>
    <w:rsid w:val="00511EF9"/>
    <w:rsid w:val="005162DB"/>
    <w:rsid w:val="005616AA"/>
    <w:rsid w:val="005D00E2"/>
    <w:rsid w:val="005D3CDF"/>
    <w:rsid w:val="006009D3"/>
    <w:rsid w:val="006166BB"/>
    <w:rsid w:val="006D68AC"/>
    <w:rsid w:val="007042B2"/>
    <w:rsid w:val="00705DE2"/>
    <w:rsid w:val="0077117C"/>
    <w:rsid w:val="00775302"/>
    <w:rsid w:val="0078156C"/>
    <w:rsid w:val="007C314E"/>
    <w:rsid w:val="007C7E8E"/>
    <w:rsid w:val="00880AB5"/>
    <w:rsid w:val="008844B0"/>
    <w:rsid w:val="00905710"/>
    <w:rsid w:val="009F35C9"/>
    <w:rsid w:val="009F7D30"/>
    <w:rsid w:val="00A12C7B"/>
    <w:rsid w:val="00A87C25"/>
    <w:rsid w:val="00AF49FF"/>
    <w:rsid w:val="00B85CDA"/>
    <w:rsid w:val="00C2027A"/>
    <w:rsid w:val="00C47B84"/>
    <w:rsid w:val="00C7319B"/>
    <w:rsid w:val="00CD5FF6"/>
    <w:rsid w:val="00D15DCA"/>
    <w:rsid w:val="00D24783"/>
    <w:rsid w:val="00DB3B31"/>
    <w:rsid w:val="00DB6FAA"/>
    <w:rsid w:val="00E20599"/>
    <w:rsid w:val="00E57183"/>
    <w:rsid w:val="00E8788D"/>
    <w:rsid w:val="00EA6BBD"/>
    <w:rsid w:val="00EE0600"/>
    <w:rsid w:val="00F3526A"/>
    <w:rsid w:val="00F54256"/>
    <w:rsid w:val="00F76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D67CE"/>
    <w:pPr>
      <w:ind w:left="720"/>
      <w:contextualSpacing/>
    </w:pPr>
  </w:style>
  <w:style w:type="paragraph" w:styleId="Besedilooblaka">
    <w:name w:val="Balloon Text"/>
    <w:basedOn w:val="Navaden"/>
    <w:link w:val="BesedilooblakaZnak"/>
    <w:uiPriority w:val="99"/>
    <w:semiHidden/>
    <w:unhideWhenUsed/>
    <w:rsid w:val="00226A6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6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D67CE"/>
    <w:pPr>
      <w:ind w:left="720"/>
      <w:contextualSpacing/>
    </w:pPr>
  </w:style>
  <w:style w:type="paragraph" w:styleId="Besedilooblaka">
    <w:name w:val="Balloon Text"/>
    <w:basedOn w:val="Navaden"/>
    <w:link w:val="BesedilooblakaZnak"/>
    <w:uiPriority w:val="99"/>
    <w:semiHidden/>
    <w:unhideWhenUsed/>
    <w:rsid w:val="00226A6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6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3256">
      <w:bodyDiv w:val="1"/>
      <w:marLeft w:val="0"/>
      <w:marRight w:val="0"/>
      <w:marTop w:val="0"/>
      <w:marBottom w:val="0"/>
      <w:divBdr>
        <w:top w:val="none" w:sz="0" w:space="0" w:color="auto"/>
        <w:left w:val="none" w:sz="0" w:space="0" w:color="auto"/>
        <w:bottom w:val="none" w:sz="0" w:space="0" w:color="auto"/>
        <w:right w:val="none" w:sz="0" w:space="0" w:color="auto"/>
      </w:divBdr>
    </w:div>
    <w:div w:id="791368205">
      <w:bodyDiv w:val="1"/>
      <w:marLeft w:val="0"/>
      <w:marRight w:val="0"/>
      <w:marTop w:val="0"/>
      <w:marBottom w:val="0"/>
      <w:divBdr>
        <w:top w:val="none" w:sz="0" w:space="0" w:color="auto"/>
        <w:left w:val="none" w:sz="0" w:space="0" w:color="auto"/>
        <w:bottom w:val="none" w:sz="0" w:space="0" w:color="auto"/>
        <w:right w:val="none" w:sz="0" w:space="0" w:color="auto"/>
      </w:divBdr>
    </w:div>
    <w:div w:id="853496735">
      <w:bodyDiv w:val="1"/>
      <w:marLeft w:val="0"/>
      <w:marRight w:val="0"/>
      <w:marTop w:val="0"/>
      <w:marBottom w:val="0"/>
      <w:divBdr>
        <w:top w:val="none" w:sz="0" w:space="0" w:color="auto"/>
        <w:left w:val="none" w:sz="0" w:space="0" w:color="auto"/>
        <w:bottom w:val="none" w:sz="0" w:space="0" w:color="auto"/>
        <w:right w:val="none" w:sz="0" w:space="0" w:color="auto"/>
      </w:divBdr>
    </w:div>
    <w:div w:id="971910501">
      <w:bodyDiv w:val="1"/>
      <w:marLeft w:val="0"/>
      <w:marRight w:val="0"/>
      <w:marTop w:val="0"/>
      <w:marBottom w:val="0"/>
      <w:divBdr>
        <w:top w:val="none" w:sz="0" w:space="0" w:color="auto"/>
        <w:left w:val="none" w:sz="0" w:space="0" w:color="auto"/>
        <w:bottom w:val="none" w:sz="0" w:space="0" w:color="auto"/>
        <w:right w:val="none" w:sz="0" w:space="0" w:color="auto"/>
      </w:divBdr>
    </w:div>
    <w:div w:id="1530609787">
      <w:bodyDiv w:val="1"/>
      <w:marLeft w:val="0"/>
      <w:marRight w:val="0"/>
      <w:marTop w:val="0"/>
      <w:marBottom w:val="0"/>
      <w:divBdr>
        <w:top w:val="none" w:sz="0" w:space="0" w:color="auto"/>
        <w:left w:val="none" w:sz="0" w:space="0" w:color="auto"/>
        <w:bottom w:val="none" w:sz="0" w:space="0" w:color="auto"/>
        <w:right w:val="none" w:sz="0" w:space="0" w:color="auto"/>
      </w:divBdr>
    </w:div>
    <w:div w:id="1534152954">
      <w:bodyDiv w:val="1"/>
      <w:marLeft w:val="0"/>
      <w:marRight w:val="0"/>
      <w:marTop w:val="0"/>
      <w:marBottom w:val="0"/>
      <w:divBdr>
        <w:top w:val="none" w:sz="0" w:space="0" w:color="auto"/>
        <w:left w:val="none" w:sz="0" w:space="0" w:color="auto"/>
        <w:bottom w:val="none" w:sz="0" w:space="0" w:color="auto"/>
        <w:right w:val="none" w:sz="0" w:space="0" w:color="auto"/>
      </w:divBdr>
    </w:div>
    <w:div w:id="1594317149">
      <w:bodyDiv w:val="1"/>
      <w:marLeft w:val="0"/>
      <w:marRight w:val="0"/>
      <w:marTop w:val="0"/>
      <w:marBottom w:val="0"/>
      <w:divBdr>
        <w:top w:val="none" w:sz="0" w:space="0" w:color="auto"/>
        <w:left w:val="none" w:sz="0" w:space="0" w:color="auto"/>
        <w:bottom w:val="none" w:sz="0" w:space="0" w:color="auto"/>
        <w:right w:val="none" w:sz="0" w:space="0" w:color="auto"/>
      </w:divBdr>
    </w:div>
    <w:div w:id="1906526496">
      <w:bodyDiv w:val="1"/>
      <w:marLeft w:val="0"/>
      <w:marRight w:val="0"/>
      <w:marTop w:val="0"/>
      <w:marBottom w:val="0"/>
      <w:divBdr>
        <w:top w:val="none" w:sz="0" w:space="0" w:color="auto"/>
        <w:left w:val="none" w:sz="0" w:space="0" w:color="auto"/>
        <w:bottom w:val="none" w:sz="0" w:space="0" w:color="auto"/>
        <w:right w:val="none" w:sz="0" w:space="0" w:color="auto"/>
      </w:divBdr>
    </w:div>
    <w:div w:id="20380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2CD3-47D9-4971-8E39-931D9B36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 PRO d.o.o.</dc:creator>
  <cp:lastModifiedBy>Mojca Beguš</cp:lastModifiedBy>
  <cp:revision>2</cp:revision>
  <cp:lastPrinted>2014-04-11T06:32:00Z</cp:lastPrinted>
  <dcterms:created xsi:type="dcterms:W3CDTF">2020-06-29T12:07:00Z</dcterms:created>
  <dcterms:modified xsi:type="dcterms:W3CDTF">2020-06-29T12:07:00Z</dcterms:modified>
</cp:coreProperties>
</file>